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B7D4FD" w14:textId="77777777" w:rsidR="005650E1" w:rsidRDefault="005650E1" w:rsidP="000D33EE">
      <w:pPr>
        <w:spacing w:after="0"/>
        <w:ind w:firstLine="0"/>
        <w:contextualSpacing/>
        <w:jc w:val="center"/>
        <w:rPr>
          <w:rFonts w:cs="Times New Roman"/>
          <w:color w:val="000000"/>
          <w:szCs w:val="24"/>
          <w:shd w:val="clear" w:color="auto" w:fill="FFFFFF"/>
        </w:rPr>
      </w:pPr>
    </w:p>
    <w:p w14:paraId="0C72B0E6" w14:textId="77777777" w:rsidR="001B7C3A" w:rsidRDefault="001B7C3A" w:rsidP="000D33EE">
      <w:pPr>
        <w:spacing w:after="0"/>
        <w:ind w:firstLine="0"/>
        <w:contextualSpacing/>
        <w:jc w:val="center"/>
        <w:rPr>
          <w:rFonts w:cs="Times New Roman"/>
          <w:color w:val="000000"/>
          <w:szCs w:val="24"/>
          <w:shd w:val="clear" w:color="auto" w:fill="FFFFFF"/>
        </w:rPr>
      </w:pPr>
    </w:p>
    <w:p w14:paraId="26F929DE" w14:textId="77777777" w:rsidR="001B7C3A" w:rsidRDefault="001B7C3A" w:rsidP="000D33EE">
      <w:pPr>
        <w:spacing w:after="0"/>
        <w:ind w:firstLine="0"/>
        <w:contextualSpacing/>
        <w:jc w:val="center"/>
        <w:rPr>
          <w:rFonts w:cs="Times New Roman"/>
          <w:color w:val="000000"/>
          <w:szCs w:val="24"/>
          <w:shd w:val="clear" w:color="auto" w:fill="FFFFFF"/>
        </w:rPr>
      </w:pPr>
    </w:p>
    <w:p w14:paraId="3FC7F9F9" w14:textId="77777777" w:rsidR="005650E1" w:rsidRPr="000D33EE" w:rsidRDefault="005650E1" w:rsidP="00DE1800">
      <w:pPr>
        <w:spacing w:after="0"/>
        <w:ind w:firstLine="0"/>
        <w:contextualSpacing/>
        <w:rPr>
          <w:rFonts w:cs="Times New Roman"/>
          <w:color w:val="000000"/>
          <w:szCs w:val="24"/>
          <w:shd w:val="clear" w:color="auto" w:fill="FFFFFF"/>
        </w:rPr>
      </w:pPr>
    </w:p>
    <w:p w14:paraId="75CD9481" w14:textId="77777777" w:rsidR="005650E1" w:rsidRPr="000D33EE" w:rsidRDefault="005650E1" w:rsidP="000D33EE">
      <w:pPr>
        <w:spacing w:after="0"/>
        <w:ind w:firstLine="0"/>
        <w:contextualSpacing/>
        <w:jc w:val="center"/>
        <w:rPr>
          <w:rFonts w:cs="Times New Roman"/>
          <w:color w:val="000000"/>
          <w:szCs w:val="24"/>
          <w:shd w:val="clear" w:color="auto" w:fill="FFFFFF"/>
        </w:rPr>
      </w:pPr>
    </w:p>
    <w:p w14:paraId="6AC70AE7" w14:textId="77777777" w:rsidR="005650E1" w:rsidRPr="000D33EE" w:rsidRDefault="005650E1" w:rsidP="000D33EE">
      <w:pPr>
        <w:spacing w:after="0"/>
        <w:ind w:firstLine="0"/>
        <w:contextualSpacing/>
        <w:jc w:val="center"/>
        <w:rPr>
          <w:rFonts w:cs="Times New Roman"/>
          <w:color w:val="000000"/>
          <w:szCs w:val="24"/>
          <w:shd w:val="clear" w:color="auto" w:fill="FFFFFF"/>
        </w:rPr>
      </w:pPr>
    </w:p>
    <w:p w14:paraId="70FA2B70" w14:textId="77777777" w:rsidR="001B7C3A" w:rsidRPr="000D33EE" w:rsidRDefault="008E6035" w:rsidP="001B7C3A">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 xml:space="preserve">Education in the Past, Present and the Future </w:t>
      </w:r>
    </w:p>
    <w:p w14:paraId="48615AB4" w14:textId="77777777" w:rsidR="005650E1" w:rsidRPr="000D33EE"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Abdalaziz Omar</w:t>
      </w:r>
    </w:p>
    <w:p w14:paraId="59E17E56" w14:textId="77777777" w:rsidR="005650E1"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Cedar Crest College</w:t>
      </w:r>
    </w:p>
    <w:p w14:paraId="3AB88601" w14:textId="77777777" w:rsidR="00DE1800" w:rsidRDefault="00DE1800" w:rsidP="000D33EE">
      <w:pPr>
        <w:spacing w:after="0"/>
        <w:ind w:firstLine="0"/>
        <w:contextualSpacing/>
        <w:jc w:val="center"/>
        <w:rPr>
          <w:rFonts w:cs="Times New Roman"/>
          <w:color w:val="000000"/>
          <w:szCs w:val="24"/>
          <w:shd w:val="clear" w:color="auto" w:fill="FFFFFF"/>
        </w:rPr>
      </w:pPr>
    </w:p>
    <w:p w14:paraId="53F9A942" w14:textId="77777777" w:rsidR="00DE1800"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Writing 100</w:t>
      </w:r>
    </w:p>
    <w:p w14:paraId="2BDF1B19" w14:textId="77777777" w:rsidR="00DE1800"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Professor Shoemaker</w:t>
      </w:r>
    </w:p>
    <w:p w14:paraId="291F6AEB" w14:textId="77777777" w:rsidR="00DE1800" w:rsidRPr="000D33EE"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October/5/2018</w:t>
      </w:r>
    </w:p>
    <w:p w14:paraId="3555953C" w14:textId="77777777" w:rsidR="005650E1" w:rsidRPr="000D33EE" w:rsidRDefault="008E6035" w:rsidP="000D33EE">
      <w:pPr>
        <w:spacing w:after="0"/>
        <w:contextualSpacing/>
        <w:rPr>
          <w:rFonts w:cs="Times New Roman"/>
          <w:color w:val="000000"/>
          <w:szCs w:val="24"/>
          <w:shd w:val="clear" w:color="auto" w:fill="FFFFFF"/>
        </w:rPr>
      </w:pPr>
      <w:r w:rsidRPr="000D33EE">
        <w:rPr>
          <w:rFonts w:cs="Times New Roman"/>
          <w:color w:val="000000"/>
          <w:szCs w:val="24"/>
          <w:shd w:val="clear" w:color="auto" w:fill="FFFFFF"/>
        </w:rPr>
        <w:br w:type="page"/>
      </w:r>
    </w:p>
    <w:p w14:paraId="2F4AECCC" w14:textId="77777777" w:rsidR="00D23D2B" w:rsidRDefault="008E6035" w:rsidP="00DE1800">
      <w:pPr>
        <w:spacing w:after="0"/>
        <w:contextualSpacing/>
        <w:jc w:val="both"/>
        <w:rPr>
          <w:rFonts w:cs="Times New Roman"/>
          <w:color w:val="000000"/>
          <w:szCs w:val="24"/>
          <w:shd w:val="clear" w:color="auto" w:fill="FFFFFF"/>
        </w:rPr>
      </w:pPr>
      <w:r w:rsidRPr="000D33EE">
        <w:rPr>
          <w:rFonts w:cs="Times New Roman"/>
          <w:color w:val="000000"/>
          <w:szCs w:val="24"/>
          <w:shd w:val="clear" w:color="auto" w:fill="FFFFFF"/>
        </w:rPr>
        <w:lastRenderedPageBreak/>
        <w:t xml:space="preserve">Berlin’s </w:t>
      </w:r>
      <w:r w:rsidR="000D33EE" w:rsidRPr="000D33EE">
        <w:rPr>
          <w:rFonts w:cs="Times New Roman"/>
          <w:color w:val="000000"/>
          <w:szCs w:val="24"/>
          <w:shd w:val="clear" w:color="auto" w:fill="FFFFFF"/>
        </w:rPr>
        <w:t xml:space="preserve">article </w:t>
      </w:r>
      <w:r w:rsidRPr="000D33EE">
        <w:rPr>
          <w:rFonts w:cs="Times New Roman"/>
          <w:color w:val="000000"/>
          <w:szCs w:val="24"/>
          <w:shd w:val="clear" w:color="auto" w:fill="FFFFFF"/>
        </w:rPr>
        <w:t>“</w:t>
      </w:r>
      <w:r w:rsidR="000D33EE" w:rsidRPr="000D33EE">
        <w:rPr>
          <w:rFonts w:cs="Times New Roman"/>
          <w:color w:val="000000"/>
          <w:szCs w:val="24"/>
          <w:shd w:val="clear" w:color="auto" w:fill="FFFFFF"/>
        </w:rPr>
        <w:t xml:space="preserve">A </w:t>
      </w:r>
      <w:r w:rsidRPr="000D33EE">
        <w:rPr>
          <w:rFonts w:cs="Times New Roman"/>
          <w:color w:val="000000"/>
          <w:szCs w:val="24"/>
          <w:shd w:val="clear" w:color="auto" w:fill="FFFFFF"/>
        </w:rPr>
        <w:t>Message to the 21st Century”, Berlin, I. (2018). A Message to the 21st Cent</w:t>
      </w:r>
      <w:r w:rsidR="000D33EE" w:rsidRPr="000D33EE">
        <w:rPr>
          <w:rFonts w:cs="Times New Roman"/>
          <w:color w:val="000000"/>
          <w:szCs w:val="24"/>
          <w:shd w:val="clear" w:color="auto" w:fill="FFFFFF"/>
        </w:rPr>
        <w:t xml:space="preserve">ury </w:t>
      </w:r>
      <w:r w:rsidR="000D33EE">
        <w:rPr>
          <w:rFonts w:cs="Times New Roman"/>
          <w:color w:val="000000"/>
          <w:szCs w:val="24"/>
          <w:shd w:val="clear" w:color="auto" w:fill="FFFFFF"/>
        </w:rPr>
        <w:t>challenges the idea of common philosophy and the thought that it could</w:t>
      </w:r>
      <w:r w:rsidR="001B7C3A">
        <w:rPr>
          <w:rFonts w:cs="Times New Roman"/>
          <w:color w:val="000000"/>
          <w:szCs w:val="24"/>
          <w:shd w:val="clear" w:color="auto" w:fill="FFFFFF"/>
        </w:rPr>
        <w:t xml:space="preserve"> </w:t>
      </w:r>
      <w:r w:rsidR="000D33EE">
        <w:rPr>
          <w:rFonts w:cs="Times New Roman"/>
          <w:color w:val="000000"/>
          <w:szCs w:val="24"/>
          <w:shd w:val="clear" w:color="auto" w:fill="FFFFFF"/>
        </w:rPr>
        <w:t xml:space="preserve">arrive us into the ideal truth or the true meaning of life. </w:t>
      </w:r>
      <w:r w:rsidR="001B7C3A">
        <w:rPr>
          <w:rFonts w:cs="Times New Roman"/>
          <w:color w:val="000000"/>
          <w:szCs w:val="24"/>
          <w:shd w:val="clear" w:color="auto" w:fill="FFFFFF"/>
        </w:rPr>
        <w:t xml:space="preserve">Challenging the idea questions of human life, Berlin, asserts that we must measure, bargain and compromise what we all what we all believed or ever wanted in life. On the other hand the article </w:t>
      </w:r>
      <w:r w:rsidR="001B7C3A" w:rsidRPr="000D33EE">
        <w:rPr>
          <w:rFonts w:cs="Times New Roman"/>
          <w:color w:val="000000"/>
          <w:szCs w:val="24"/>
          <w:shd w:val="clear" w:color="auto" w:fill="FFFFFF"/>
        </w:rPr>
        <w:t>Wittner, L. (2018). Today’s College Students Are Paying More for Less</w:t>
      </w:r>
      <w:r w:rsidR="001B7C3A">
        <w:rPr>
          <w:rFonts w:cs="Times New Roman"/>
          <w:color w:val="000000"/>
          <w:szCs w:val="24"/>
          <w:shd w:val="clear" w:color="auto" w:fill="FFFFFF"/>
        </w:rPr>
        <w:t xml:space="preserve">, the author </w:t>
      </w:r>
      <w:r w:rsidR="000D33EE">
        <w:rPr>
          <w:rFonts w:cs="Times New Roman"/>
          <w:color w:val="000000"/>
          <w:szCs w:val="24"/>
          <w:shd w:val="clear" w:color="auto" w:fill="FFFFFF"/>
        </w:rPr>
        <w:t>laments</w:t>
      </w:r>
      <w:bookmarkStart w:id="0" w:name="_GoBack"/>
      <w:bookmarkEnd w:id="0"/>
      <w:r w:rsidR="000D33EE">
        <w:rPr>
          <w:rFonts w:cs="Times New Roman"/>
          <w:color w:val="000000"/>
          <w:szCs w:val="24"/>
          <w:shd w:val="clear" w:color="auto" w:fill="FFFFFF"/>
        </w:rPr>
        <w:t xml:space="preserve"> how education in the higher learning has deteriorated in the United States over the y</w:t>
      </w:r>
      <w:r w:rsidR="001B7C3A">
        <w:rPr>
          <w:rFonts w:cs="Times New Roman"/>
          <w:color w:val="000000"/>
          <w:szCs w:val="24"/>
          <w:shd w:val="clear" w:color="auto" w:fill="FFFFFF"/>
        </w:rPr>
        <w:t xml:space="preserve">ears making education in the United State almost impractical. The purpose of this journal is to analyses these two articles and makes meaning of the role of education in the past, present and the future. </w:t>
      </w:r>
    </w:p>
    <w:p w14:paraId="686B2B51" w14:textId="77777777" w:rsidR="001B7C3A" w:rsidRDefault="008E6035" w:rsidP="00DE1800">
      <w:pPr>
        <w:spacing w:after="0"/>
        <w:contextualSpacing/>
        <w:jc w:val="both"/>
        <w:rPr>
          <w:rFonts w:cs="Times New Roman"/>
          <w:szCs w:val="24"/>
        </w:rPr>
      </w:pPr>
      <w:r>
        <w:rPr>
          <w:rFonts w:cs="Times New Roman"/>
          <w:szCs w:val="24"/>
        </w:rPr>
        <w:t xml:space="preserve">According to </w:t>
      </w:r>
      <w:proofErr w:type="spellStart"/>
      <w:r>
        <w:rPr>
          <w:rFonts w:cs="Times New Roman"/>
          <w:szCs w:val="24"/>
        </w:rPr>
        <w:t>Wittner</w:t>
      </w:r>
      <w:proofErr w:type="spellEnd"/>
      <w:r>
        <w:rPr>
          <w:rFonts w:cs="Times New Roman"/>
          <w:szCs w:val="24"/>
        </w:rPr>
        <w:t xml:space="preserve"> (2018), private institutions are often owned by large giant financial firms such as banks that began the mistreatment through deceptive recruitment practices with misleading claims about program credentials, high student debt, and inferior educational and employment outcomes. For example, the University of Phoenix, the largest private school in America incurred fines and payments to students who sued it for shady admissions and educational practices. From then its admission rate has greatly reduced as it strives to regain quality and earn the name it had before.</w:t>
      </w:r>
    </w:p>
    <w:p w14:paraId="7269C120" w14:textId="77777777" w:rsidR="001B7C3A" w:rsidRDefault="008E6035" w:rsidP="00DE1800">
      <w:pPr>
        <w:spacing w:after="0"/>
        <w:contextualSpacing/>
        <w:jc w:val="both"/>
        <w:rPr>
          <w:rFonts w:cs="Times New Roman"/>
          <w:szCs w:val="24"/>
        </w:rPr>
      </w:pPr>
      <w:r>
        <w:rPr>
          <w:rFonts w:cs="Times New Roman"/>
          <w:szCs w:val="24"/>
        </w:rPr>
        <w:t>Many students in colleges are taught in the large hall while a student to instructor interaction is limited due to the large student population. They have limited access to the faculty members as the tutors themselves are underpaid and only appear in class thereafter, they have no time for students. This is set to be more rampant with the innovation of massive online open courses that are substituting the lessons of the direct classroom. This is adding to the negligence of students and reduced effectiveness of the contemporary education.</w:t>
      </w:r>
    </w:p>
    <w:p w14:paraId="5E22EEBF" w14:textId="77777777" w:rsidR="00FE0CB4" w:rsidRDefault="008E6035" w:rsidP="00DE1800">
      <w:pPr>
        <w:spacing w:after="0"/>
        <w:contextualSpacing/>
        <w:jc w:val="both"/>
        <w:rPr>
          <w:rFonts w:cs="Times New Roman"/>
          <w:szCs w:val="24"/>
        </w:rPr>
      </w:pPr>
      <w:r>
        <w:rPr>
          <w:rFonts w:cs="Times New Roman"/>
          <w:szCs w:val="24"/>
        </w:rPr>
        <w:lastRenderedPageBreak/>
        <w:t>Contrasting, while the focus of the current education is the cost, and the name that comes with it, learning in the past was all about answering the question of men and human life in general. According to Berlin (2018), past learners and great thinkers like so and so battled with the idea of knowing the question of humanity and the meaning of life. During those times, education wasn't about the status or the level. Sadly, today's education has lost meaning give rise to half-baked graduates and educationist who make no meaning at all.</w:t>
      </w:r>
    </w:p>
    <w:p w14:paraId="7D2DF49E" w14:textId="77777777" w:rsidR="001B7C3A" w:rsidRDefault="008E6035" w:rsidP="00DE1800">
      <w:pPr>
        <w:spacing w:after="0"/>
        <w:contextualSpacing/>
        <w:jc w:val="both"/>
        <w:rPr>
          <w:rFonts w:cs="Times New Roman"/>
          <w:color w:val="000000"/>
          <w:szCs w:val="24"/>
          <w:shd w:val="clear" w:color="auto" w:fill="FFFFFF"/>
        </w:rPr>
      </w:pPr>
      <w:r>
        <w:rPr>
          <w:rFonts w:cs="Times New Roman"/>
          <w:szCs w:val="24"/>
        </w:rPr>
        <w:t xml:space="preserve">The cost of education is another aspect of mistreatment in the privately-owned institutions. Between the years 1978 and 2013, American tuition fee increased by 1,120 per cent and became the major revenue source to fund higher education. Initially, there were no tuition or very low tuition fee levies for students in public colleges and universities. However, the government funding of these institutions was cut through the conservative state legislatures making the institutions to revert to charging a fee to its students. Today, in the University of California, the total charges to the students stand at $836, 015 yearly for in-state students and $864,029 yearly for out-state students. Such has been the inflation in the cost of education. Private colleges have been worse with the amount being at least $874, 173. This is the mistreatment that needs to be </w:t>
      </w:r>
      <w:r w:rsidR="00DE1800">
        <w:rPr>
          <w:rFonts w:cs="Times New Roman"/>
          <w:szCs w:val="24"/>
        </w:rPr>
        <w:t>addressed by</w:t>
      </w:r>
      <w:r>
        <w:rPr>
          <w:rFonts w:cs="Times New Roman"/>
          <w:szCs w:val="24"/>
        </w:rPr>
        <w:t xml:space="preserve"> the federal government</w:t>
      </w:r>
    </w:p>
    <w:p w14:paraId="670E4C6E" w14:textId="77777777" w:rsidR="001B7C3A" w:rsidRPr="000D33EE" w:rsidRDefault="001B7C3A" w:rsidP="001B7C3A">
      <w:pPr>
        <w:spacing w:after="0"/>
        <w:contextualSpacing/>
        <w:rPr>
          <w:rFonts w:cs="Times New Roman"/>
          <w:color w:val="000000"/>
          <w:szCs w:val="24"/>
          <w:shd w:val="clear" w:color="auto" w:fill="FFFFFF"/>
        </w:rPr>
      </w:pPr>
    </w:p>
    <w:p w14:paraId="2A96FBB1" w14:textId="77777777" w:rsidR="005650E1" w:rsidRPr="000D33EE" w:rsidRDefault="005650E1" w:rsidP="000D33EE">
      <w:pPr>
        <w:spacing w:after="0"/>
        <w:ind w:left="720" w:hanging="720"/>
        <w:contextualSpacing/>
        <w:rPr>
          <w:rFonts w:cs="Times New Roman"/>
          <w:color w:val="000000"/>
          <w:szCs w:val="24"/>
          <w:shd w:val="clear" w:color="auto" w:fill="FFFFFF"/>
        </w:rPr>
      </w:pPr>
    </w:p>
    <w:p w14:paraId="7D428612" w14:textId="77777777" w:rsidR="005650E1" w:rsidRPr="000D33EE" w:rsidRDefault="008E6035" w:rsidP="000D33EE">
      <w:pPr>
        <w:spacing w:after="0"/>
        <w:contextualSpacing/>
        <w:rPr>
          <w:rFonts w:cs="Times New Roman"/>
          <w:color w:val="000000"/>
          <w:szCs w:val="24"/>
          <w:shd w:val="clear" w:color="auto" w:fill="FFFFFF"/>
        </w:rPr>
      </w:pPr>
      <w:r w:rsidRPr="000D33EE">
        <w:rPr>
          <w:rFonts w:cs="Times New Roman"/>
          <w:color w:val="000000"/>
          <w:szCs w:val="24"/>
          <w:shd w:val="clear" w:color="auto" w:fill="FFFFFF"/>
        </w:rPr>
        <w:br w:type="page"/>
      </w:r>
    </w:p>
    <w:p w14:paraId="7C1E5965" w14:textId="77777777" w:rsidR="005650E1" w:rsidRPr="000D33EE" w:rsidRDefault="008E6035" w:rsidP="000D33EE">
      <w:pPr>
        <w:spacing w:after="0"/>
        <w:ind w:left="720" w:hanging="720"/>
        <w:contextualSpacing/>
        <w:jc w:val="center"/>
        <w:rPr>
          <w:rFonts w:cs="Times New Roman"/>
          <w:color w:val="000000"/>
          <w:szCs w:val="24"/>
          <w:shd w:val="clear" w:color="auto" w:fill="FFFFFF"/>
        </w:rPr>
      </w:pPr>
      <w:r w:rsidRPr="000D33EE">
        <w:rPr>
          <w:rFonts w:cs="Times New Roman"/>
          <w:color w:val="000000"/>
          <w:szCs w:val="24"/>
          <w:shd w:val="clear" w:color="auto" w:fill="FFFFFF"/>
        </w:rPr>
        <w:lastRenderedPageBreak/>
        <w:t>Reference</w:t>
      </w:r>
    </w:p>
    <w:p w14:paraId="33587772" w14:textId="77777777" w:rsidR="005650E1" w:rsidRPr="000D33EE" w:rsidRDefault="008E6035" w:rsidP="000D33EE">
      <w:pPr>
        <w:spacing w:after="0"/>
        <w:ind w:left="720" w:hanging="720"/>
        <w:contextualSpacing/>
        <w:rPr>
          <w:rFonts w:cs="Times New Roman"/>
          <w:color w:val="000000"/>
          <w:szCs w:val="24"/>
          <w:shd w:val="clear" w:color="auto" w:fill="FFFFFF"/>
        </w:rPr>
      </w:pPr>
      <w:r w:rsidRPr="000D33EE">
        <w:rPr>
          <w:rFonts w:cs="Times New Roman"/>
          <w:color w:val="000000"/>
          <w:szCs w:val="24"/>
          <w:shd w:val="clear" w:color="auto" w:fill="FFFFFF"/>
        </w:rPr>
        <w:t xml:space="preserve">Berlin, I. (2018). A Message to the 21st Century. Retrieved from </w:t>
      </w:r>
      <w:hyperlink r:id="rId6" w:history="1">
        <w:r w:rsidRPr="000D33EE">
          <w:rPr>
            <w:rStyle w:val="Hyperlink"/>
            <w:rFonts w:cs="Times New Roman"/>
            <w:szCs w:val="24"/>
            <w:shd w:val="clear" w:color="auto" w:fill="FFFFFF"/>
          </w:rPr>
          <w:t>https://www.nybooks.com/articles/2014/10/23/message-21st-century/</w:t>
        </w:r>
      </w:hyperlink>
    </w:p>
    <w:p w14:paraId="63EB1EB6" w14:textId="77777777" w:rsidR="005650E1" w:rsidRPr="000D33EE" w:rsidRDefault="008E6035" w:rsidP="000D33EE">
      <w:pPr>
        <w:spacing w:after="0"/>
        <w:ind w:left="720" w:hanging="720"/>
        <w:contextualSpacing/>
        <w:rPr>
          <w:rFonts w:cs="Times New Roman"/>
          <w:color w:val="000000"/>
          <w:szCs w:val="24"/>
          <w:shd w:val="clear" w:color="auto" w:fill="FFFFFF"/>
        </w:rPr>
      </w:pPr>
      <w:r w:rsidRPr="000D33EE">
        <w:rPr>
          <w:rFonts w:cs="Times New Roman"/>
          <w:color w:val="000000"/>
          <w:szCs w:val="24"/>
          <w:shd w:val="clear" w:color="auto" w:fill="FFFFFF"/>
        </w:rPr>
        <w:t xml:space="preserve">Wittner, L. (2018). Today’s College Students Are Paying More for Less. Retrieved from </w:t>
      </w:r>
      <w:hyperlink r:id="rId7" w:history="1">
        <w:r w:rsidRPr="000D33EE">
          <w:rPr>
            <w:rStyle w:val="Hyperlink"/>
            <w:rFonts w:cs="Times New Roman"/>
            <w:szCs w:val="24"/>
            <w:shd w:val="clear" w:color="auto" w:fill="FFFFFF"/>
          </w:rPr>
          <w:t>https://historynewsnetwork.org/article/169899</w:t>
        </w:r>
      </w:hyperlink>
    </w:p>
    <w:p w14:paraId="4E062533" w14:textId="77777777" w:rsidR="005650E1" w:rsidRPr="000D33EE" w:rsidRDefault="005650E1" w:rsidP="000D33EE">
      <w:pPr>
        <w:spacing w:after="0"/>
        <w:ind w:left="720" w:hanging="720"/>
        <w:contextualSpacing/>
        <w:rPr>
          <w:rFonts w:cs="Times New Roman"/>
          <w:color w:val="000000"/>
          <w:szCs w:val="24"/>
          <w:shd w:val="clear" w:color="auto" w:fill="FFFFFF"/>
        </w:rPr>
      </w:pPr>
    </w:p>
    <w:p w14:paraId="5CCE03BF" w14:textId="77777777" w:rsidR="00D23D2B" w:rsidRPr="000D33EE" w:rsidRDefault="00D23D2B" w:rsidP="000D33EE">
      <w:pPr>
        <w:spacing w:after="0"/>
        <w:ind w:firstLine="0"/>
        <w:contextualSpacing/>
        <w:rPr>
          <w:rFonts w:cs="Times New Roman"/>
          <w:color w:val="000000"/>
          <w:szCs w:val="24"/>
          <w:shd w:val="clear" w:color="auto" w:fill="FFFFFF"/>
        </w:rPr>
      </w:pPr>
    </w:p>
    <w:p w14:paraId="667297A4" w14:textId="77777777" w:rsidR="00D23D2B" w:rsidRPr="000D33EE" w:rsidRDefault="00D23D2B" w:rsidP="000D33EE">
      <w:pPr>
        <w:spacing w:after="0"/>
        <w:contextualSpacing/>
        <w:rPr>
          <w:rFonts w:cs="Times New Roman"/>
          <w:szCs w:val="24"/>
        </w:rPr>
      </w:pPr>
    </w:p>
    <w:sectPr w:rsidR="00D23D2B" w:rsidRPr="000D33EE" w:rsidSect="001B7C3A">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9A5AC" w14:textId="77777777" w:rsidR="007F20D8" w:rsidRDefault="007F20D8">
      <w:pPr>
        <w:spacing w:after="0" w:line="240" w:lineRule="auto"/>
      </w:pPr>
      <w:r>
        <w:separator/>
      </w:r>
    </w:p>
  </w:endnote>
  <w:endnote w:type="continuationSeparator" w:id="0">
    <w:p w14:paraId="51E0EEF0" w14:textId="77777777" w:rsidR="007F20D8" w:rsidRDefault="007F2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D54D6" w14:textId="77777777" w:rsidR="007F20D8" w:rsidRDefault="007F20D8">
      <w:pPr>
        <w:spacing w:after="0" w:line="240" w:lineRule="auto"/>
      </w:pPr>
      <w:r>
        <w:separator/>
      </w:r>
    </w:p>
  </w:footnote>
  <w:footnote w:type="continuationSeparator" w:id="0">
    <w:p w14:paraId="0D1E692C" w14:textId="77777777" w:rsidR="007F20D8" w:rsidRDefault="007F20D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02BEA" w14:textId="77777777" w:rsidR="001B7C3A" w:rsidRPr="001B7C3A" w:rsidRDefault="008E6035" w:rsidP="001B7C3A">
    <w:pPr>
      <w:tabs>
        <w:tab w:val="right" w:pos="9360"/>
      </w:tabs>
      <w:spacing w:after="0"/>
      <w:ind w:firstLine="0"/>
      <w:contextualSpacing/>
      <w:rPr>
        <w:rFonts w:cs="Times New Roman"/>
        <w:color w:val="000000"/>
        <w:szCs w:val="24"/>
        <w:shd w:val="clear" w:color="auto" w:fill="FFFFFF"/>
      </w:rPr>
    </w:pPr>
    <w:r>
      <w:rPr>
        <w:rFonts w:cs="Times New Roman"/>
        <w:color w:val="000000"/>
        <w:szCs w:val="24"/>
        <w:shd w:val="clear" w:color="auto" w:fill="FFFFFF"/>
      </w:rPr>
      <w:t>EDUCATION IN THE PAST, PRESENT AND THE FUTURE</w:t>
    </w:r>
    <w:r>
      <w:rPr>
        <w:rFonts w:cs="Times New Roman"/>
        <w:color w:val="000000"/>
        <w:szCs w:val="24"/>
        <w:shd w:val="clear" w:color="auto" w:fill="FFFFFF"/>
      </w:rPr>
      <w:tab/>
    </w:r>
    <w:r>
      <w:rPr>
        <w:rFonts w:cs="Times New Roman"/>
        <w:color w:val="000000"/>
        <w:szCs w:val="24"/>
        <w:shd w:val="clear" w:color="auto" w:fill="FFFFFF"/>
      </w:rPr>
      <w:fldChar w:fldCharType="begin"/>
    </w:r>
    <w:r>
      <w:rPr>
        <w:rFonts w:cs="Times New Roman"/>
        <w:color w:val="000000"/>
        <w:szCs w:val="24"/>
        <w:shd w:val="clear" w:color="auto" w:fill="FFFFFF"/>
      </w:rPr>
      <w:instrText xml:space="preserve"> PAGE  \* Arabic  \* MERGEFORMAT </w:instrText>
    </w:r>
    <w:r>
      <w:rPr>
        <w:rFonts w:cs="Times New Roman"/>
        <w:color w:val="000000"/>
        <w:szCs w:val="24"/>
        <w:shd w:val="clear" w:color="auto" w:fill="FFFFFF"/>
      </w:rPr>
      <w:fldChar w:fldCharType="separate"/>
    </w:r>
    <w:r w:rsidR="003046BB">
      <w:rPr>
        <w:rFonts w:cs="Times New Roman"/>
        <w:noProof/>
        <w:color w:val="000000"/>
        <w:szCs w:val="24"/>
        <w:shd w:val="clear" w:color="auto" w:fill="FFFFFF"/>
      </w:rPr>
      <w:t>2</w:t>
    </w:r>
    <w:r>
      <w:rPr>
        <w:rFonts w:cs="Times New Roman"/>
        <w:color w:val="000000"/>
        <w:szCs w:val="24"/>
        <w:shd w:val="clear" w:color="auto" w:fill="FFFFF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31444" w14:textId="77777777" w:rsidR="001B7C3A" w:rsidRDefault="008E6035" w:rsidP="001B7C3A">
    <w:pPr>
      <w:pStyle w:val="Header"/>
      <w:ind w:firstLine="0"/>
    </w:pPr>
    <w:r>
      <w:t>Running head:</w:t>
    </w:r>
    <w:r w:rsidRPr="001B7C3A">
      <w:rPr>
        <w:rFonts w:cs="Times New Roman"/>
        <w:color w:val="000000"/>
        <w:szCs w:val="24"/>
        <w:shd w:val="clear" w:color="auto" w:fill="FFFFFF"/>
      </w:rPr>
      <w:t xml:space="preserve"> </w:t>
    </w:r>
    <w:r>
      <w:rPr>
        <w:rFonts w:cs="Times New Roman"/>
        <w:color w:val="000000"/>
        <w:szCs w:val="24"/>
        <w:shd w:val="clear" w:color="auto" w:fill="FFFFFF"/>
      </w:rPr>
      <w:t>EDUCATION IN THE PAST, PRESENT AND THE FUTURE</w:t>
    </w:r>
    <w:r>
      <w:rPr>
        <w:rFonts w:cs="Times New Roman"/>
        <w:color w:val="000000"/>
        <w:szCs w:val="24"/>
        <w:shd w:val="clear" w:color="auto" w:fill="FFFFFF"/>
      </w:rPr>
      <w:tab/>
    </w:r>
    <w:r>
      <w:rPr>
        <w:rFonts w:cs="Times New Roman"/>
        <w:color w:val="000000"/>
        <w:szCs w:val="24"/>
        <w:shd w:val="clear" w:color="auto" w:fill="FFFFFF"/>
      </w:rPr>
      <w:fldChar w:fldCharType="begin"/>
    </w:r>
    <w:r>
      <w:rPr>
        <w:rFonts w:cs="Times New Roman"/>
        <w:color w:val="000000"/>
        <w:szCs w:val="24"/>
        <w:shd w:val="clear" w:color="auto" w:fill="FFFFFF"/>
      </w:rPr>
      <w:instrText xml:space="preserve"> PAGE  \* Arabic  \* MERGEFORMAT </w:instrText>
    </w:r>
    <w:r>
      <w:rPr>
        <w:rFonts w:cs="Times New Roman"/>
        <w:color w:val="000000"/>
        <w:szCs w:val="24"/>
        <w:shd w:val="clear" w:color="auto" w:fill="FFFFFF"/>
      </w:rPr>
      <w:fldChar w:fldCharType="separate"/>
    </w:r>
    <w:r w:rsidR="00DE1800">
      <w:rPr>
        <w:rFonts w:cs="Times New Roman"/>
        <w:noProof/>
        <w:color w:val="000000"/>
        <w:szCs w:val="24"/>
        <w:shd w:val="clear" w:color="auto" w:fill="FFFFFF"/>
      </w:rPr>
      <w:t>1</w:t>
    </w:r>
    <w:r>
      <w:rPr>
        <w:rFonts w:cs="Times New Roman"/>
        <w:color w:val="000000"/>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yNLSwNDUxMjKyMDRS0lEKTi0uzszPAykwqgUAuqSatSwAAAA="/>
  </w:docVars>
  <w:rsids>
    <w:rsidRoot w:val="00D23D2B"/>
    <w:rsid w:val="000D33EE"/>
    <w:rsid w:val="001B7C3A"/>
    <w:rsid w:val="003046BB"/>
    <w:rsid w:val="005650E1"/>
    <w:rsid w:val="006D7C5A"/>
    <w:rsid w:val="006F41E9"/>
    <w:rsid w:val="007F20D8"/>
    <w:rsid w:val="008E6035"/>
    <w:rsid w:val="008F12CB"/>
    <w:rsid w:val="00C22F5B"/>
    <w:rsid w:val="00CD2EF3"/>
    <w:rsid w:val="00D23D2B"/>
    <w:rsid w:val="00DE1800"/>
    <w:rsid w:val="00F64537"/>
    <w:rsid w:val="00FE0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091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D2B"/>
    <w:rPr>
      <w:color w:val="0000FF" w:themeColor="hyperlink"/>
      <w:u w:val="single"/>
    </w:rPr>
  </w:style>
  <w:style w:type="paragraph" w:styleId="Header">
    <w:name w:val="header"/>
    <w:basedOn w:val="Normal"/>
    <w:link w:val="HeaderChar"/>
    <w:uiPriority w:val="99"/>
    <w:unhideWhenUsed/>
    <w:rsid w:val="001B7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C3A"/>
  </w:style>
  <w:style w:type="paragraph" w:styleId="Footer">
    <w:name w:val="footer"/>
    <w:basedOn w:val="Normal"/>
    <w:link w:val="FooterChar"/>
    <w:uiPriority w:val="99"/>
    <w:unhideWhenUsed/>
    <w:rsid w:val="001B7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C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45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5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nybooks.com/articles/2014/10/23/message-21st-century/" TargetMode="External"/><Relationship Id="rId7" Type="http://schemas.openxmlformats.org/officeDocument/2006/relationships/hyperlink" Target="https://historynewsnetwork.org/article/169899"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776</Words>
  <Characters>3163</Characters>
  <Application>Microsoft Macintosh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Abdalaziz Omar</cp:lastModifiedBy>
  <cp:revision>3</cp:revision>
  <dcterms:created xsi:type="dcterms:W3CDTF">2018-10-05T12:09:00Z</dcterms:created>
  <dcterms:modified xsi:type="dcterms:W3CDTF">2018-10-05T12:19:00Z</dcterms:modified>
</cp:coreProperties>
</file>